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8E" w:rsidRPr="00D17775" w:rsidRDefault="001B488E" w:rsidP="00D17775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7775">
        <w:rPr>
          <w:rStyle w:val="a5"/>
          <w:sz w:val="28"/>
          <w:szCs w:val="28"/>
        </w:rPr>
        <w:t>УЧЕБНЫЙ ПЛАН</w:t>
      </w:r>
    </w:p>
    <w:p w:rsidR="001B488E" w:rsidRPr="00D17775" w:rsidRDefault="001B488E" w:rsidP="00D17775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7775">
        <w:rPr>
          <w:rStyle w:val="a5"/>
          <w:sz w:val="28"/>
          <w:szCs w:val="28"/>
        </w:rPr>
        <w:t>ПОДГОТОВКИ водителей автомобиля категории «В»</w:t>
      </w:r>
    </w:p>
    <w:p w:rsidR="00D17775" w:rsidRPr="00D17775" w:rsidRDefault="001B488E" w:rsidP="00D17775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D17775">
        <w:rPr>
          <w:rStyle w:val="a5"/>
          <w:sz w:val="28"/>
          <w:szCs w:val="28"/>
        </w:rPr>
        <w:t xml:space="preserve">в </w:t>
      </w:r>
      <w:bookmarkStart w:id="0" w:name="_GoBack"/>
      <w:bookmarkEnd w:id="0"/>
      <w:r w:rsidR="00D17775" w:rsidRPr="00D17775">
        <w:rPr>
          <w:caps/>
          <w:sz w:val="28"/>
          <w:szCs w:val="28"/>
        </w:rPr>
        <w:t>АНО ДПО "ПРОФЕССИОНАЛЬНЫЙ УЧЕБНЫЙ ЦЕНТР ГОРОД СНЕЖИНСК"</w:t>
      </w:r>
    </w:p>
    <w:p w:rsidR="001B488E" w:rsidRDefault="001B488E" w:rsidP="001B488E">
      <w:pPr>
        <w:pStyle w:val="a4"/>
        <w:shd w:val="clear" w:color="auto" w:fill="FFFFFF"/>
        <w:spacing w:before="0" w:beforeAutospacing="0" w:after="374" w:afterAutospacing="0"/>
        <w:jc w:val="center"/>
        <w:rPr>
          <w:rFonts w:ascii="Arial" w:hAnsi="Arial" w:cs="Arial"/>
          <w:color w:val="47425D"/>
          <w:sz w:val="30"/>
          <w:szCs w:val="30"/>
        </w:rPr>
      </w:pPr>
    </w:p>
    <w:tbl>
      <w:tblPr>
        <w:tblW w:w="15176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26"/>
        <w:gridCol w:w="1842"/>
        <w:gridCol w:w="4538"/>
        <w:gridCol w:w="4253"/>
        <w:gridCol w:w="17"/>
      </w:tblGrid>
      <w:tr w:rsidR="001B488E" w:rsidTr="00D17775">
        <w:trPr>
          <w:gridAfter w:val="1"/>
          <w:wAfter w:w="17" w:type="dxa"/>
          <w:trHeight w:val="326"/>
        </w:trPr>
        <w:tc>
          <w:tcPr>
            <w:tcW w:w="4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Учебные предметы</w:t>
            </w:r>
          </w:p>
        </w:tc>
        <w:tc>
          <w:tcPr>
            <w:tcW w:w="10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Количество часов</w:t>
            </w:r>
          </w:p>
        </w:tc>
      </w:tr>
      <w:tr w:rsidR="001B488E" w:rsidTr="00D17775">
        <w:trPr>
          <w:gridAfter w:val="1"/>
          <w:wAfter w:w="17" w:type="dxa"/>
          <w:trHeight w:val="281"/>
        </w:trPr>
        <w:tc>
          <w:tcPr>
            <w:tcW w:w="4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88E" w:rsidRDefault="001B4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Всего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В том числе</w:t>
            </w:r>
          </w:p>
        </w:tc>
      </w:tr>
      <w:tr w:rsidR="001B488E" w:rsidTr="00D17775">
        <w:trPr>
          <w:gridAfter w:val="1"/>
          <w:wAfter w:w="17" w:type="dxa"/>
          <w:trHeight w:val="224"/>
        </w:trPr>
        <w:tc>
          <w:tcPr>
            <w:tcW w:w="4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88E" w:rsidRDefault="001B4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88E" w:rsidRDefault="001B4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Теоретические занятия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Практические занятия</w:t>
            </w:r>
          </w:p>
        </w:tc>
      </w:tr>
      <w:tr w:rsidR="001B488E" w:rsidTr="001B488E">
        <w:tc>
          <w:tcPr>
            <w:tcW w:w="15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Учебные предметы базового цикла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rPr>
                <w:rFonts w:ascii="inherit" w:hAnsi="inherit"/>
              </w:rPr>
              <w:t>Основы законодательства в сфере дорожного движения (</w:t>
            </w:r>
            <w:r>
              <w:rPr>
                <w:rFonts w:ascii="Courier New" w:hAnsi="Courier New" w:cs="Courier New"/>
                <w:sz w:val="20"/>
                <w:szCs w:val="20"/>
              </w:rPr>
              <w:t>зачет по темам 1 - 11)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65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52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13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t>Устройство и техническое обслуживание транспортных средств (зачет)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19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4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Основы безопасного управления транспортным средством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rPr>
                <w:rFonts w:ascii="inherit" w:hAnsi="inherit"/>
              </w:rPr>
              <w:t>18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2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Первая помощь (экзамен)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24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16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lastRenderedPageBreak/>
              <w:t>Итого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126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91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35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Итоговая аттестация: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outset" w:sz="18" w:space="0" w:color="000000"/>
            </w:tcBorders>
            <w:vAlign w:val="center"/>
            <w:hideMark/>
          </w:tcPr>
          <w:p w:rsidR="001B488E" w:rsidRDefault="001B488E"/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</w:pPr>
            <w:r>
              <w:rPr>
                <w:rFonts w:ascii="inherit" w:hAnsi="inherit"/>
              </w:rPr>
              <w:t>Комплексный экзамен по предметам</w:t>
            </w:r>
          </w:p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Основы законодательства в сфере дорожного движения</w:t>
            </w:r>
          </w:p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Основы безопасного управления транспортным средством Вождение (экзамен)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-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127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92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35</w:t>
            </w:r>
          </w:p>
        </w:tc>
      </w:tr>
      <w:tr w:rsidR="001B488E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Вождение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56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-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-</w:t>
            </w:r>
          </w:p>
        </w:tc>
      </w:tr>
    </w:tbl>
    <w:p w:rsidR="009412BE" w:rsidRDefault="009412BE"/>
    <w:sectPr w:rsidR="009412BE" w:rsidSect="001B4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7D87"/>
    <w:rsid w:val="001B488E"/>
    <w:rsid w:val="009412BE"/>
    <w:rsid w:val="00BC166A"/>
    <w:rsid w:val="00CD7D87"/>
    <w:rsid w:val="00D1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8E"/>
    <w:pPr>
      <w:spacing w:after="200" w:line="276" w:lineRule="auto"/>
    </w:pPr>
    <w:rPr>
      <w:rFonts w:eastAsiaTheme="minorHAnsi"/>
      <w:lang w:eastAsia="en-US"/>
    </w:rPr>
  </w:style>
  <w:style w:type="paragraph" w:styleId="1">
    <w:name w:val="heading 1"/>
    <w:basedOn w:val="a"/>
    <w:link w:val="10"/>
    <w:uiPriority w:val="9"/>
    <w:qFormat/>
    <w:rsid w:val="00D17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1B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48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7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Onikova</dc:creator>
  <cp:keywords/>
  <dc:description/>
  <cp:lastModifiedBy>user</cp:lastModifiedBy>
  <cp:revision>3</cp:revision>
  <dcterms:created xsi:type="dcterms:W3CDTF">2019-04-11T07:48:00Z</dcterms:created>
  <dcterms:modified xsi:type="dcterms:W3CDTF">2020-09-23T10:17:00Z</dcterms:modified>
</cp:coreProperties>
</file>